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333CB545" w:rsidR="008B4844" w:rsidRPr="00804DB1" w:rsidRDefault="008B4844" w:rsidP="00D26384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>Folha de soluções 2</w:t>
      </w:r>
      <w:r w:rsidR="00BB3415">
        <w:rPr>
          <w:bCs/>
          <w:iCs/>
          <w:sz w:val="32"/>
          <w:szCs w:val="24"/>
        </w:rPr>
        <w:t>0</w:t>
      </w:r>
    </w:p>
    <w:p w14:paraId="7CF14159" w14:textId="6BF6093A" w:rsidR="00FE3BC8" w:rsidRPr="00804DB1" w:rsidRDefault="000A2643" w:rsidP="007B6ED1">
      <w:pPr>
        <w:pStyle w:val="berschrift1"/>
      </w:pPr>
      <w:r>
        <w:t>Gatilho Schmitt</w:t>
      </w:r>
    </w:p>
    <w:p w14:paraId="4E64E36D" w14:textId="06AD55D1" w:rsidR="00FE3BC8" w:rsidRDefault="00FE3BC8" w:rsidP="00BE00AD">
      <w:r>
        <w:t xml:space="preserve">A folha de soluções mostra uma solução exemplar para as tarefas colocadas. O único requisito é o diagrama de circuito. Por conseguinte, são possíveis soluções diferentes. Deve ter-se o cuidado para que a estrutura ainda mostre o diagrama do circuito. </w:t>
      </w:r>
    </w:p>
    <w:p w14:paraId="68D612BA" w14:textId="518D48D1" w:rsidR="00C972E9" w:rsidRDefault="00C972E9" w:rsidP="00BE00AD">
      <w:pPr>
        <w:rPr>
          <w:iCs/>
        </w:rPr>
      </w:pPr>
    </w:p>
    <w:p w14:paraId="0F7A2068" w14:textId="77777777" w:rsidR="00E31905" w:rsidRDefault="00E31905" w:rsidP="00E31905">
      <w:pPr>
        <w:pStyle w:val="berschrift2"/>
        <w:rPr>
          <w:rFonts w:cs="Arial"/>
        </w:rPr>
      </w:pPr>
      <w:r>
        <w:t>Exemplo de solução para a tarefa de construção</w:t>
      </w:r>
    </w:p>
    <w:p w14:paraId="5B39E7AF" w14:textId="77777777" w:rsidR="00E31905" w:rsidRDefault="00E31905" w:rsidP="00E31905">
      <w:r>
        <w:t>A tarefa de construção pode ser resolvida com a ajuda das instruções.</w:t>
      </w:r>
    </w:p>
    <w:p w14:paraId="0D79A9F7" w14:textId="77777777" w:rsidR="00E31905" w:rsidRDefault="00E31905" w:rsidP="0034703C">
      <w:pPr>
        <w:pStyle w:val="berschrift2"/>
        <w:rPr>
          <w:rFonts w:cs="Arial"/>
        </w:rPr>
      </w:pPr>
    </w:p>
    <w:p w14:paraId="2E254BAF" w14:textId="14153AB3" w:rsidR="0034703C" w:rsidRDefault="00F8726A" w:rsidP="0034703C">
      <w:pPr>
        <w:pStyle w:val="berschrift2"/>
        <w:rPr>
          <w:rFonts w:cs="Arial"/>
        </w:rPr>
      </w:pPr>
      <w:r>
        <w:t>Exemplo de solução Tarefa temática</w:t>
      </w:r>
    </w:p>
    <w:p w14:paraId="67D533B1" w14:textId="12D15FC8" w:rsidR="0034703C" w:rsidRDefault="0034703C" w:rsidP="0034703C">
      <w:pPr>
        <w:pStyle w:val="Listenummeriert"/>
        <w:jc w:val="left"/>
      </w:pPr>
      <w:r>
        <w:rPr>
          <w:i/>
          <w:color w:val="0070C0"/>
        </w:rPr>
        <w:t>Gire o potenciômetro para a posição da extremidade direita. A escala deve agora apontar para 0. Ligar a tensão de alimentação. O que você pode observar?</w:t>
      </w:r>
      <w:r>
        <w:br/>
        <w:t>O LED não acende.</w:t>
      </w:r>
    </w:p>
    <w:p w14:paraId="792CF333" w14:textId="69A7B237" w:rsidR="0034703C" w:rsidRDefault="0034703C" w:rsidP="0034703C">
      <w:pPr>
        <w:pStyle w:val="Listenummeriert"/>
        <w:jc w:val="left"/>
      </w:pPr>
      <w:r>
        <w:rPr>
          <w:i/>
          <w:color w:val="0070C0"/>
        </w:rPr>
        <w:t>Rodar lentamente o potenciômetro para valores de escala mais elevados. Em que posição se liga o LED?</w:t>
      </w:r>
      <w:r>
        <w:br/>
        <w:t>Os LEDs ativam-se ao valor de escala 5.</w:t>
      </w:r>
    </w:p>
    <w:p w14:paraId="4C7AECEE" w14:textId="66A36518" w:rsidR="0034703C" w:rsidRDefault="0034703C" w:rsidP="0034703C">
      <w:pPr>
        <w:pStyle w:val="Listenummeriert"/>
        <w:jc w:val="left"/>
      </w:pPr>
      <w:r>
        <w:rPr>
          <w:i/>
          <w:color w:val="0070C0"/>
        </w:rPr>
        <w:t>Gire lentamente o potenciômetro para a direção 0. Em que posição se desliga o LED?</w:t>
      </w:r>
      <w:r>
        <w:br/>
        <w:t>O LED desliga-se ao valor de escala 4.</w:t>
      </w:r>
    </w:p>
    <w:p w14:paraId="22E0349D" w14:textId="0620D7F8" w:rsidR="0034703C" w:rsidRDefault="0034703C" w:rsidP="0034703C">
      <w:pPr>
        <w:pStyle w:val="Listenummeriert"/>
        <w:jc w:val="left"/>
      </w:pPr>
      <w:r>
        <w:rPr>
          <w:i/>
          <w:color w:val="0070C0"/>
        </w:rPr>
        <w:t>Gire o potenciômetro de volta para a posição da extremidade direita. Tente tornar o LED mais brilhante lentamente, girando o potenciômetro com muito vagar. Consegue fazer isso?</w:t>
      </w:r>
      <w:r>
        <w:br/>
        <w:t>Não é possível tornar lentamente o LED mais brilhante. O LED liga-se abruptamente a uma certa posição do potenciômetro.</w:t>
      </w:r>
    </w:p>
    <w:p w14:paraId="0E4F2FD3" w14:textId="77777777" w:rsidR="0034703C" w:rsidRDefault="0034703C" w:rsidP="0034703C">
      <w:pPr>
        <w:spacing w:after="0"/>
        <w:jc w:val="left"/>
      </w:pPr>
      <w:r>
        <w:br w:type="page"/>
      </w:r>
    </w:p>
    <w:p w14:paraId="0EEA5B64" w14:textId="2E9E4FB3" w:rsidR="0034703C" w:rsidRDefault="0034703C" w:rsidP="0034703C">
      <w:pPr>
        <w:pStyle w:val="berschrift2"/>
        <w:rPr>
          <w:rFonts w:cs="Arial"/>
        </w:rPr>
      </w:pPr>
      <w:r>
        <w:lastRenderedPageBreak/>
        <w:t>Exemplo de solução Tarefa Experimental</w:t>
      </w:r>
    </w:p>
    <w:p w14:paraId="4FC0C579" w14:textId="49971A68" w:rsidR="0034703C" w:rsidRPr="00D83F2F" w:rsidRDefault="00217379" w:rsidP="0034703C"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0FB5EC23" wp14:editId="05BEA466">
                <wp:simplePos x="0" y="0"/>
                <wp:positionH relativeFrom="column">
                  <wp:posOffset>4087206</wp:posOffset>
                </wp:positionH>
                <wp:positionV relativeFrom="paragraph">
                  <wp:posOffset>111603</wp:posOffset>
                </wp:positionV>
                <wp:extent cx="1776096" cy="901323"/>
                <wp:effectExtent l="0" t="0" r="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6096" cy="901323"/>
                          <a:chOff x="-1" y="0"/>
                          <a:chExt cx="1776214" cy="901507"/>
                        </a:xfrm>
                      </wpg:grpSpPr>
                      <wps:wsp>
                        <wps:cNvPr id="32" name="Text Box 32"/>
                        <wps:cNvSpPr txBox="1"/>
                        <wps:spPr>
                          <a:xfrm>
                            <a:off x="0" y="52856"/>
                            <a:ext cx="92075" cy="147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C93C19" w14:textId="77777777" w:rsidR="00217379" w:rsidRPr="007835C2" w:rsidRDefault="00217379" w:rsidP="00217379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105711" y="0"/>
                            <a:ext cx="352425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1CD110" w14:textId="77777777" w:rsidR="00217379" w:rsidRPr="00987115" w:rsidRDefault="00217379" w:rsidP="00217379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R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  <w:vertAlign w:val="subscript"/>
                                </w:rPr>
                                <w:t>Pote</w:t>
                              </w:r>
                            </w:p>
                            <w:p w14:paraId="0E8D02C5" w14:textId="77777777" w:rsidR="00217379" w:rsidRPr="00987115" w:rsidRDefault="00217379" w:rsidP="00217379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10 K</w:t>
                              </w: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677856" y="0"/>
                            <a:ext cx="352425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7BAE1D" w14:textId="77777777" w:rsidR="00217379" w:rsidRPr="00987115" w:rsidRDefault="00217379" w:rsidP="00217379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R</w:t>
                              </w:r>
                              <w: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  <w:vertAlign w:val="subscript"/>
                                </w:rPr>
                                <w:t>B</w:t>
                              </w:r>
                            </w:p>
                            <w:p w14:paraId="57D37184" w14:textId="77777777" w:rsidR="00217379" w:rsidRPr="00987115" w:rsidRDefault="00217379" w:rsidP="00217379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t>47K</w:t>
                              </w:r>
                              <w:r>
                                <w:rPr>
                                  <w:rFonts w:asciiTheme="minorHAnsi" w:hAnsiTheme="minorHAnsi"/>
                                  <w:sz w:val="18"/>
                                  <w:szCs w:val="18"/>
                                </w:rPr>
                                <w:sym w:font="Symbol" w:char="F057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34"/>
                        <wps:cNvSpPr txBox="1"/>
                        <wps:spPr>
                          <a:xfrm>
                            <a:off x="1178678" y="599882"/>
                            <a:ext cx="597535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0ED6E9" w14:textId="77777777" w:rsidR="00217379" w:rsidRPr="007835C2" w:rsidRDefault="00217379" w:rsidP="00217379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  <w:vertAlign w:val="subscript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T1</w:t>
                              </w:r>
                            </w:p>
                            <w:p w14:paraId="50577E36" w14:textId="77777777" w:rsidR="00217379" w:rsidRPr="007835C2" w:rsidRDefault="00217379" w:rsidP="00217379">
                              <w:pPr>
                                <w:spacing w:after="0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BC 547 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-1" y="544412"/>
                            <a:ext cx="92075" cy="1479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EB5F877" w14:textId="77777777" w:rsidR="00217379" w:rsidRPr="007835C2" w:rsidRDefault="00217379" w:rsidP="00217379">
                              <w:pPr>
                                <w:spacing w:after="0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B5EC23" id="Group 36" o:spid="_x0000_s1026" style="position:absolute;left:0;text-align:left;margin-left:321.85pt;margin-top:8.8pt;width:139.85pt;height:70.95pt;z-index:251668480;mso-width-relative:margin;mso-height-relative:margin" coordorigin="" coordsize="17762,9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2" o:spid="_x0000_s1027" type="#_x0000_t202" style="position:absolute;top:528;width:920;height:1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" fillcolor="white [3201]" stroked="f" strokeweight=".5pt">
                  <v:textbox inset="0,0,0,0">
                    <w:txbxContent>
                      <w:p w14:paraId="14C93C19" w14:textId="77777777" w:rsidR="00217379" w:rsidRPr="007835C2" w:rsidRDefault="00217379" w:rsidP="00217379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shape id="Text Box 31" o:spid="_x0000_s1028" type="#_x0000_t202" style="position:absolute;left:1057;width:3524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" fillcolor="white [3201]" stroked="f" strokeweight=".5pt">
                  <v:textbox inset="0,0,0,0">
                    <w:txbxContent>
                      <w:p w14:paraId="0A1CD110" w14:textId="77777777" w:rsidR="00217379" w:rsidRPr="00987115" w:rsidRDefault="00217379" w:rsidP="00217379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R</w:t>
                        </w:r>
                        <w:r>
                          <w:rPr>
                            <w:rFonts w:asciiTheme="minorHAnsi" w:hAnsiTheme="minorHAnsi"/>
                            <w:sz w:val="20"/>
                            <w:vertAlign w:val="subscript"/>
                          </w:rPr>
                          <w:t>Pote</w:t>
                        </w:r>
                      </w:p>
                      <w:p w14:paraId="0E8D02C5" w14:textId="77777777" w:rsidR="00217379" w:rsidRPr="00987115" w:rsidRDefault="00217379" w:rsidP="00217379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10 K</w:t>
                        </w:r>
                        <w:r>
                          <w:rPr>
                            <w:rFonts w:asciiTheme="minorHAnsi" w:hAnsiTheme="minorHAnsi"/>
                            <w:sz w:val="20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33" o:spid="_x0000_s1029" type="#_x0000_t202" style="position:absolute;left:6778;width:3524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" fillcolor="white [3201]" stroked="f" strokeweight=".5pt">
                  <v:textbox inset="0,0,0,0">
                    <w:txbxContent>
                      <w:p w14:paraId="447BAE1D" w14:textId="77777777" w:rsidR="00217379" w:rsidRPr="00987115" w:rsidRDefault="00217379" w:rsidP="00217379">
                        <w:pPr>
                          <w:spacing w:after="0"/>
                          <w:rPr>
                            <w:rFonts w:asciiTheme="minorHAnsi" w:hAnsiTheme="minorHAnsi" w:cstheme="minorHAnsi"/>
                            <w:sz w:val="18"/>
                            <w:szCs w:val="18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Theme="minorHAnsi" w:hAnsiTheme="minorHAnsi"/>
                            <w:sz w:val="18"/>
                            <w:szCs w:val="18"/>
                            <w:vertAlign w:val="subscript"/>
                          </w:rPr>
                          <w:t>B</w:t>
                        </w:r>
                      </w:p>
                      <w:p w14:paraId="57D37184" w14:textId="77777777" w:rsidR="00217379" w:rsidRPr="00987115" w:rsidRDefault="00217379" w:rsidP="00217379">
                        <w:pPr>
                          <w:spacing w:after="0"/>
                          <w:rPr>
                            <w:rFonts w:asciiTheme="minorHAnsi" w:hAnsiTheme="minorHAnsi"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t>47K</w:t>
                        </w:r>
                        <w:r>
                          <w:rPr>
                            <w:rFonts w:asciiTheme="minorHAnsi" w:hAnsiTheme="minorHAnsi"/>
                            <w:sz w:val="18"/>
                            <w:szCs w:val="18"/>
                          </w:rPr>
                          <w:sym w:font="Symbol" w:char="F057"/>
                        </w:r>
                      </w:p>
                    </w:txbxContent>
                  </v:textbox>
                </v:shape>
                <v:shape id="Text Box 34" o:spid="_x0000_s1030" type="#_x0000_t202" style="position:absolute;left:11786;top:5998;width:5976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" fillcolor="white [3201]" stroked="f" strokeweight=".5pt">
                  <v:textbox inset="0,0,0,0">
                    <w:txbxContent>
                      <w:p w14:paraId="2C0ED6E9" w14:textId="77777777" w:rsidR="00217379" w:rsidRPr="007835C2" w:rsidRDefault="00217379" w:rsidP="00217379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  <w:vertAlign w:val="subscript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T1</w:t>
                        </w:r>
                      </w:p>
                      <w:p w14:paraId="50577E36" w14:textId="77777777" w:rsidR="00217379" w:rsidRPr="007835C2" w:rsidRDefault="00217379" w:rsidP="00217379">
                        <w:pPr>
                          <w:spacing w:after="0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BC 547 B</w:t>
                        </w:r>
                      </w:p>
                    </w:txbxContent>
                  </v:textbox>
                </v:shape>
                <v:shape id="Text Box 35" o:spid="_x0000_s1031" type="#_x0000_t202" style="position:absolute;top:5444;width:920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" fillcolor="white [3201]" stroked="f" strokeweight=".5pt">
                  <v:textbox inset="0,0,0,0">
                    <w:txbxContent>
                      <w:p w14:paraId="3EB5F877" w14:textId="77777777" w:rsidR="00217379" w:rsidRPr="007835C2" w:rsidRDefault="00217379" w:rsidP="00217379">
                        <w:pPr>
                          <w:spacing w:after="0"/>
                          <w:jc w:val="center"/>
                          <w:rPr>
                            <w:rFonts w:asciiTheme="minorHAnsi" w:hAnsiTheme="minorHAnsi" w:cstheme="minorHAnsi"/>
                            <w:sz w:val="20"/>
                          </w:rPr>
                        </w:pPr>
                        <w:r>
                          <w:rPr>
                            <w:rFonts w:asciiTheme="minorHAnsi" w:hAnsiTheme="minorHAnsi"/>
                            <w:sz w:val="20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4E0DA194" wp14:editId="5178E05E">
            <wp:simplePos x="0" y="0"/>
            <wp:positionH relativeFrom="column">
              <wp:posOffset>3994150</wp:posOffset>
            </wp:positionH>
            <wp:positionV relativeFrom="paragraph">
              <wp:posOffset>62865</wp:posOffset>
            </wp:positionV>
            <wp:extent cx="1781810" cy="1401445"/>
            <wp:effectExtent l="0" t="0" r="8890" b="8255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10" cy="1401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8278CA" wp14:editId="51C4B697">
                <wp:simplePos x="0" y="0"/>
                <wp:positionH relativeFrom="column">
                  <wp:posOffset>3985260</wp:posOffset>
                </wp:positionH>
                <wp:positionV relativeFrom="paragraph">
                  <wp:posOffset>1529715</wp:posOffset>
                </wp:positionV>
                <wp:extent cx="1799590" cy="635"/>
                <wp:effectExtent l="0" t="0" r="0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10A01F1" w14:textId="0F819150" w:rsidR="0034703C" w:rsidRPr="00F0457B" w:rsidRDefault="0034703C" w:rsidP="0034703C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bookmarkStart w:id="0" w:name="_Ref68512644"/>
                            <w:r>
                              <w:t xml:space="preserve">Figura </w:t>
                            </w:r>
                            <w:fldSimple w:instr=" SEQ Abbildung \* ARABIC ">
                              <w:r w:rsidR="00CB00AF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0"/>
                            <w:r>
                              <w:t>: Conexão do multímetro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8278CA" id="Textfeld 8" o:spid="_x0000_s1032" type="#_x0000_t202" style="position:absolute;left:0;text-align:left;margin-left:313.8pt;margin-top:120.45pt;width:141.7pt;height: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" stroked="f">
                <v:textbox style="mso-fit-shape-to-text:t" inset="0,0,0,0">
                  <w:txbxContent>
                    <w:p w14:paraId="010A01F1" w14:textId="0F819150" w:rsidR="0034703C" w:rsidRPr="00F0457B" w:rsidRDefault="0034703C" w:rsidP="0034703C">
                      <w:pPr>
                        <w:pStyle w:val="Beschriftung"/>
                        <w:rPr>
                          <w:noProof/>
                        </w:rPr>
                      </w:pPr>
                      <w:bookmarkStart w:id="1" w:name="_Ref68512644"/>
                      <w:r>
                        <w:t xml:space="preserve">Figura </w:t>
                      </w:r>
                      <w:fldSimple w:instr=" SEQ Abbildung \* ARABIC ">
                        <w:r w:rsidR="00CB00AF"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>: Conexão do multímetro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Desligue a alimentação de tensão. Ligar o multímetro ao circuito conforme exibido em </w:t>
      </w:r>
      <w:r w:rsidR="0034703C" w:rsidRPr="006C37DF">
        <w:rPr>
          <w:rStyle w:val="Hervorhebung"/>
        </w:rPr>
        <w:fldChar w:fldCharType="begin"/>
      </w:r>
      <w:r w:rsidR="0034703C" w:rsidRPr="006C37DF">
        <w:rPr>
          <w:rStyle w:val="Hervorhebung"/>
        </w:rPr>
        <w:instrText xml:space="preserve"> REF _Ref68512644 \h </w:instrText>
      </w:r>
      <w:r w:rsidR="0034703C">
        <w:rPr>
          <w:rStyle w:val="Hervorhebung"/>
        </w:rPr>
        <w:instrText xml:space="preserve"> \* MERGEFORMAT </w:instrText>
      </w:r>
      <w:r w:rsidR="0034703C" w:rsidRPr="006C37DF">
        <w:rPr>
          <w:rStyle w:val="Hervorhebung"/>
        </w:rPr>
      </w:r>
      <w:r w:rsidR="0034703C" w:rsidRPr="006C37DF">
        <w:rPr>
          <w:rStyle w:val="Hervorhebung"/>
        </w:rPr>
        <w:fldChar w:fldCharType="separate"/>
      </w:r>
      <w:r w:rsidR="00CB00AF" w:rsidRPr="00CB00AF">
        <w:rPr>
          <w:rStyle w:val="Hervorhebung"/>
        </w:rPr>
        <w:t>Figura 1</w:t>
      </w:r>
      <w:r w:rsidR="0034703C" w:rsidRPr="006C37DF">
        <w:rPr>
          <w:rStyle w:val="Hervorhebung"/>
        </w:rPr>
        <w:fldChar w:fldCharType="end"/>
      </w:r>
      <w:r>
        <w:t>. O pólo positivo deve ser ligado ao potenciômetro. Regular a tensão da faixa de medição a 20 volts DC. Vire o potenciômetro para a parada esquerda. A escala deve agora apontar para 0. Ligar a tensão de alimentação.</w:t>
      </w:r>
    </w:p>
    <w:p w14:paraId="31648B00" w14:textId="3AA7AA9E" w:rsidR="0034703C" w:rsidRPr="0034703C" w:rsidRDefault="0034703C" w:rsidP="0034703C">
      <w:pPr>
        <w:pStyle w:val="Listenummeriert"/>
        <w:numPr>
          <w:ilvl w:val="0"/>
          <w:numId w:val="38"/>
        </w:numPr>
        <w:ind w:left="284" w:hanging="284"/>
        <w:jc w:val="left"/>
        <w:rPr>
          <w:color w:val="0070C0"/>
        </w:rPr>
      </w:pPr>
      <w:r>
        <w:rPr>
          <w:color w:val="0070C0"/>
        </w:rPr>
        <w:t>Gire o potenciômetro várias vezes da parada esquerda para a direita. Tente encontrar o ponto em que o LED ainda não se acende. Observe a tensão exibida pelo multímetro na tabela abaixo.</w:t>
      </w:r>
    </w:p>
    <w:p w14:paraId="793542E2" w14:textId="4B6F4E29" w:rsidR="0034703C" w:rsidRPr="0034703C" w:rsidRDefault="0034703C" w:rsidP="0034703C">
      <w:pPr>
        <w:pStyle w:val="Listenummeriert"/>
        <w:numPr>
          <w:ilvl w:val="0"/>
          <w:numId w:val="38"/>
        </w:numPr>
        <w:ind w:left="284" w:hanging="284"/>
        <w:jc w:val="left"/>
        <w:rPr>
          <w:color w:val="0070C0"/>
        </w:rPr>
      </w:pPr>
      <w:r>
        <w:rPr>
          <w:color w:val="0070C0"/>
        </w:rPr>
        <w:t>Gire o potenciômetro várias vezes da parada direita para a esquerda. Tente encontrar o ponto em que o LED ainda não se acende. Observe a tensão exibida pelo multímetro na tabela abaixo.</w:t>
      </w:r>
    </w:p>
    <w:p w14:paraId="0B53C7AC" w14:textId="77777777" w:rsidR="0034703C" w:rsidRPr="0034703C" w:rsidRDefault="0034703C" w:rsidP="0034703C">
      <w:pPr>
        <w:pStyle w:val="Listenummeriert"/>
        <w:numPr>
          <w:ilvl w:val="0"/>
          <w:numId w:val="38"/>
        </w:numPr>
        <w:ind w:left="284" w:hanging="284"/>
        <w:jc w:val="left"/>
        <w:rPr>
          <w:color w:val="0070C0"/>
        </w:rPr>
      </w:pPr>
      <w:r>
        <w:rPr>
          <w:color w:val="0070C0"/>
        </w:rPr>
        <w:t>A diferença entre as duas tensões de comutação é chamada histerese. Calcule a histerese e introduza-a igualmente na tabela.</w:t>
      </w:r>
    </w:p>
    <w:p w14:paraId="281FD6CB" w14:textId="77777777" w:rsidR="0034703C" w:rsidRDefault="0034703C" w:rsidP="0034703C">
      <w:pPr>
        <w:pStyle w:val="Listenummeriert"/>
        <w:numPr>
          <w:ilvl w:val="0"/>
          <w:numId w:val="0"/>
        </w:numPr>
        <w:rPr>
          <w:rFonts w:cs="Arial"/>
        </w:rPr>
      </w:pPr>
    </w:p>
    <w:tbl>
      <w:tblPr>
        <w:tblStyle w:val="Tabellenraster"/>
        <w:tblW w:w="0" w:type="auto"/>
        <w:jc w:val="center"/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5078"/>
        <w:gridCol w:w="1737"/>
      </w:tblGrid>
      <w:tr w:rsidR="0034703C" w14:paraId="6060D4A9" w14:textId="77777777" w:rsidTr="00FF7E68">
        <w:trPr>
          <w:trHeight w:hRule="exact" w:val="851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0442" w14:textId="77777777" w:rsidR="0034703C" w:rsidRPr="006C37DF" w:rsidRDefault="0034703C" w:rsidP="00FF7E68">
            <w:pPr>
              <w:spacing w:after="0"/>
              <w:jc w:val="left"/>
              <w:rPr>
                <w:rFonts w:cs="Arial"/>
                <w:szCs w:val="24"/>
              </w:rPr>
            </w:pPr>
            <w:r>
              <w:t>Tensão no ponto de comutação (U</w:t>
            </w:r>
            <w:r>
              <w:rPr>
                <w:szCs w:val="24"/>
                <w:vertAlign w:val="subscript"/>
              </w:rPr>
              <w:t>E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4201" w14:textId="3509F533" w:rsidR="0034703C" w:rsidRPr="00C23D4A" w:rsidRDefault="0034703C" w:rsidP="0034703C">
            <w:pPr>
              <w:spacing w:after="0"/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4,5 V</w:t>
            </w:r>
          </w:p>
        </w:tc>
      </w:tr>
      <w:tr w:rsidR="0034703C" w14:paraId="300DC908" w14:textId="77777777" w:rsidTr="00FF7E68">
        <w:trPr>
          <w:trHeight w:hRule="exact" w:val="851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4F5A" w14:textId="77777777" w:rsidR="0034703C" w:rsidRPr="006C37DF" w:rsidRDefault="0034703C" w:rsidP="00FF7E68">
            <w:pPr>
              <w:jc w:val="left"/>
              <w:rPr>
                <w:rFonts w:cs="Arial"/>
                <w:szCs w:val="24"/>
              </w:rPr>
            </w:pPr>
            <w:r>
              <w:t>Tensão no ponto de desligamento (U</w:t>
            </w:r>
            <w:r>
              <w:rPr>
                <w:szCs w:val="24"/>
                <w:vertAlign w:val="subscript"/>
              </w:rPr>
              <w:t>A</w:t>
            </w:r>
            <w:r>
              <w:t>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0287A" w14:textId="5A107088" w:rsidR="0034703C" w:rsidRPr="00C23D4A" w:rsidRDefault="0034703C" w:rsidP="0034703C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3,5 V</w:t>
            </w:r>
          </w:p>
        </w:tc>
      </w:tr>
      <w:tr w:rsidR="0034703C" w14:paraId="5C4413D4" w14:textId="77777777" w:rsidTr="00FF7E68">
        <w:trPr>
          <w:trHeight w:hRule="exact" w:val="851"/>
          <w:jc w:val="center"/>
        </w:trPr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035D" w14:textId="77777777" w:rsidR="0034703C" w:rsidRPr="006C37DF" w:rsidRDefault="0034703C" w:rsidP="00FF7E68">
            <w:pPr>
              <w:jc w:val="left"/>
              <w:rPr>
                <w:rFonts w:cs="Arial"/>
                <w:szCs w:val="24"/>
              </w:rPr>
            </w:pPr>
            <w:r>
              <w:t>Histerese (U</w:t>
            </w:r>
            <w:r>
              <w:rPr>
                <w:szCs w:val="24"/>
                <w:vertAlign w:val="subscript"/>
              </w:rPr>
              <w:t>E</w:t>
            </w:r>
            <w:r>
              <w:t xml:space="preserve"> – U</w:t>
            </w:r>
            <w:r>
              <w:rPr>
                <w:szCs w:val="24"/>
                <w:vertAlign w:val="subscript"/>
              </w:rPr>
              <w:t>A</w:t>
            </w:r>
            <w:r>
              <w:t>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BB6E3" w14:textId="4D7D0D54" w:rsidR="0034703C" w:rsidRPr="00C23D4A" w:rsidRDefault="0034703C" w:rsidP="0034703C">
            <w:pPr>
              <w:jc w:val="center"/>
              <w:rPr>
                <w:rFonts w:ascii="MV Boli" w:hAnsi="MV Boli" w:cs="MV Boli"/>
                <w:color w:val="0070C0"/>
                <w:sz w:val="32"/>
                <w:szCs w:val="32"/>
              </w:rPr>
            </w:pPr>
            <w:r>
              <w:rPr>
                <w:rFonts w:ascii="MV Boli" w:hAnsi="MV Boli"/>
                <w:color w:val="0070C0"/>
                <w:sz w:val="32"/>
                <w:szCs w:val="32"/>
              </w:rPr>
              <w:t>1,0 V</w:t>
            </w:r>
          </w:p>
        </w:tc>
      </w:tr>
    </w:tbl>
    <w:p w14:paraId="3AB9A566" w14:textId="77777777" w:rsidR="0034703C" w:rsidRDefault="0034703C" w:rsidP="0034703C">
      <w:pPr>
        <w:rPr>
          <w:rFonts w:cs="Arial"/>
        </w:rPr>
      </w:pPr>
    </w:p>
    <w:sectPr w:rsidR="0034703C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C01CE" w14:textId="77777777" w:rsidR="00821221" w:rsidRDefault="00821221">
      <w:r>
        <w:separator/>
      </w:r>
    </w:p>
  </w:endnote>
  <w:endnote w:type="continuationSeparator" w:id="0">
    <w:p w14:paraId="0417B7B1" w14:textId="77777777" w:rsidR="00821221" w:rsidRDefault="0082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2E6713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F0330" w14:textId="77777777" w:rsidR="00821221" w:rsidRDefault="00821221">
      <w:r>
        <w:separator/>
      </w:r>
    </w:p>
  </w:footnote>
  <w:footnote w:type="continuationSeparator" w:id="0">
    <w:p w14:paraId="43F6F7DF" w14:textId="77777777" w:rsidR="00821221" w:rsidRDefault="00821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AE20F3"/>
    <w:multiLevelType w:val="hybridMultilevel"/>
    <w:tmpl w:val="99F24D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 w:numId="40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01422"/>
    <w:rsid w:val="00015DCF"/>
    <w:rsid w:val="000173AE"/>
    <w:rsid w:val="00022558"/>
    <w:rsid w:val="00022F11"/>
    <w:rsid w:val="0002512F"/>
    <w:rsid w:val="0003721F"/>
    <w:rsid w:val="00040871"/>
    <w:rsid w:val="00043E29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64B6"/>
    <w:rsid w:val="000768BA"/>
    <w:rsid w:val="000800CF"/>
    <w:rsid w:val="00083EE8"/>
    <w:rsid w:val="0008504D"/>
    <w:rsid w:val="000A14B0"/>
    <w:rsid w:val="000A2643"/>
    <w:rsid w:val="000A58E5"/>
    <w:rsid w:val="000B0025"/>
    <w:rsid w:val="000B0521"/>
    <w:rsid w:val="000B0819"/>
    <w:rsid w:val="000B2DE7"/>
    <w:rsid w:val="000B524D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41B71"/>
    <w:rsid w:val="00150FB2"/>
    <w:rsid w:val="00157E52"/>
    <w:rsid w:val="00161F1B"/>
    <w:rsid w:val="0017296D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3818"/>
    <w:rsid w:val="001D69C8"/>
    <w:rsid w:val="001E6344"/>
    <w:rsid w:val="001E6448"/>
    <w:rsid w:val="001E67A0"/>
    <w:rsid w:val="001E6996"/>
    <w:rsid w:val="001F17D2"/>
    <w:rsid w:val="001F2147"/>
    <w:rsid w:val="001F4F66"/>
    <w:rsid w:val="001F769C"/>
    <w:rsid w:val="00204678"/>
    <w:rsid w:val="002046AD"/>
    <w:rsid w:val="00205E7E"/>
    <w:rsid w:val="00214D49"/>
    <w:rsid w:val="0021737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B7341"/>
    <w:rsid w:val="002D284E"/>
    <w:rsid w:val="002D332F"/>
    <w:rsid w:val="002D3AB9"/>
    <w:rsid w:val="002D3EE9"/>
    <w:rsid w:val="002E1AAA"/>
    <w:rsid w:val="002E6713"/>
    <w:rsid w:val="002E78C1"/>
    <w:rsid w:val="002F099E"/>
    <w:rsid w:val="002F49DB"/>
    <w:rsid w:val="003024E6"/>
    <w:rsid w:val="00302A5A"/>
    <w:rsid w:val="00302C0E"/>
    <w:rsid w:val="00305D13"/>
    <w:rsid w:val="003100A9"/>
    <w:rsid w:val="00311190"/>
    <w:rsid w:val="003117D1"/>
    <w:rsid w:val="003201A7"/>
    <w:rsid w:val="00323B3E"/>
    <w:rsid w:val="00323D2C"/>
    <w:rsid w:val="00341FA6"/>
    <w:rsid w:val="00342916"/>
    <w:rsid w:val="00343FEA"/>
    <w:rsid w:val="0034703C"/>
    <w:rsid w:val="0035076B"/>
    <w:rsid w:val="00355C6E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C5FB8"/>
    <w:rsid w:val="003D0688"/>
    <w:rsid w:val="003D5BEC"/>
    <w:rsid w:val="003F4669"/>
    <w:rsid w:val="003F4A96"/>
    <w:rsid w:val="003F75A7"/>
    <w:rsid w:val="003F78CE"/>
    <w:rsid w:val="004012C1"/>
    <w:rsid w:val="00402037"/>
    <w:rsid w:val="00406A87"/>
    <w:rsid w:val="00413E03"/>
    <w:rsid w:val="004149FA"/>
    <w:rsid w:val="004218BA"/>
    <w:rsid w:val="0042525F"/>
    <w:rsid w:val="00432595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A3BFE"/>
    <w:rsid w:val="004B754D"/>
    <w:rsid w:val="004B7983"/>
    <w:rsid w:val="004C054C"/>
    <w:rsid w:val="004C138F"/>
    <w:rsid w:val="004C5167"/>
    <w:rsid w:val="004D20B6"/>
    <w:rsid w:val="004D2ABB"/>
    <w:rsid w:val="004D2E5B"/>
    <w:rsid w:val="004D5672"/>
    <w:rsid w:val="004D713B"/>
    <w:rsid w:val="004E1916"/>
    <w:rsid w:val="004E4F02"/>
    <w:rsid w:val="004F007F"/>
    <w:rsid w:val="004F641E"/>
    <w:rsid w:val="004F6D89"/>
    <w:rsid w:val="004F7A0B"/>
    <w:rsid w:val="00500ACA"/>
    <w:rsid w:val="00514710"/>
    <w:rsid w:val="00530B93"/>
    <w:rsid w:val="00543BE7"/>
    <w:rsid w:val="00545536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5C1C"/>
    <w:rsid w:val="00617BB0"/>
    <w:rsid w:val="0062077F"/>
    <w:rsid w:val="00631B87"/>
    <w:rsid w:val="00632C08"/>
    <w:rsid w:val="00633EF6"/>
    <w:rsid w:val="00635F02"/>
    <w:rsid w:val="00643E62"/>
    <w:rsid w:val="00644C7E"/>
    <w:rsid w:val="006501CF"/>
    <w:rsid w:val="006618BE"/>
    <w:rsid w:val="006705D1"/>
    <w:rsid w:val="006735F3"/>
    <w:rsid w:val="006745DB"/>
    <w:rsid w:val="00680287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6F2EC9"/>
    <w:rsid w:val="00703B67"/>
    <w:rsid w:val="00704F11"/>
    <w:rsid w:val="00706578"/>
    <w:rsid w:val="00707FCA"/>
    <w:rsid w:val="007104C1"/>
    <w:rsid w:val="00712BE5"/>
    <w:rsid w:val="00713BC0"/>
    <w:rsid w:val="00716839"/>
    <w:rsid w:val="00724754"/>
    <w:rsid w:val="00742F56"/>
    <w:rsid w:val="00746124"/>
    <w:rsid w:val="00747754"/>
    <w:rsid w:val="00757FF3"/>
    <w:rsid w:val="007666C4"/>
    <w:rsid w:val="00766ED1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7F008A"/>
    <w:rsid w:val="007F38F4"/>
    <w:rsid w:val="007F4C3C"/>
    <w:rsid w:val="007F7ADF"/>
    <w:rsid w:val="00803F73"/>
    <w:rsid w:val="00804DB1"/>
    <w:rsid w:val="00805C2F"/>
    <w:rsid w:val="00812725"/>
    <w:rsid w:val="00817D41"/>
    <w:rsid w:val="00820994"/>
    <w:rsid w:val="00821221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41C8"/>
    <w:rsid w:val="00875FD8"/>
    <w:rsid w:val="008850B3"/>
    <w:rsid w:val="00886B0D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0771A"/>
    <w:rsid w:val="00914DF1"/>
    <w:rsid w:val="009203DC"/>
    <w:rsid w:val="0092650B"/>
    <w:rsid w:val="0093224F"/>
    <w:rsid w:val="00937B5D"/>
    <w:rsid w:val="00941CB4"/>
    <w:rsid w:val="0094543F"/>
    <w:rsid w:val="00945F8D"/>
    <w:rsid w:val="00946EE1"/>
    <w:rsid w:val="00950FC2"/>
    <w:rsid w:val="00962F7E"/>
    <w:rsid w:val="00965E72"/>
    <w:rsid w:val="00973CBB"/>
    <w:rsid w:val="00981AA1"/>
    <w:rsid w:val="00981D89"/>
    <w:rsid w:val="0098265E"/>
    <w:rsid w:val="00982C6E"/>
    <w:rsid w:val="00994BF9"/>
    <w:rsid w:val="00995649"/>
    <w:rsid w:val="009972A6"/>
    <w:rsid w:val="009A25AA"/>
    <w:rsid w:val="009A6161"/>
    <w:rsid w:val="009A74FA"/>
    <w:rsid w:val="009B1007"/>
    <w:rsid w:val="009B2326"/>
    <w:rsid w:val="009B39C7"/>
    <w:rsid w:val="009C354D"/>
    <w:rsid w:val="009C52DC"/>
    <w:rsid w:val="009C5A69"/>
    <w:rsid w:val="009D4B29"/>
    <w:rsid w:val="009D6C7A"/>
    <w:rsid w:val="009E6D4A"/>
    <w:rsid w:val="009F0679"/>
    <w:rsid w:val="009F715C"/>
    <w:rsid w:val="00A00A70"/>
    <w:rsid w:val="00A029D8"/>
    <w:rsid w:val="00A10B19"/>
    <w:rsid w:val="00A15743"/>
    <w:rsid w:val="00A23D81"/>
    <w:rsid w:val="00A24F5D"/>
    <w:rsid w:val="00A304DD"/>
    <w:rsid w:val="00A33BF2"/>
    <w:rsid w:val="00A37375"/>
    <w:rsid w:val="00A42A8F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A2D01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13C2"/>
    <w:rsid w:val="00B22634"/>
    <w:rsid w:val="00B23D6E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5D59"/>
    <w:rsid w:val="00B7685D"/>
    <w:rsid w:val="00B76AD1"/>
    <w:rsid w:val="00B820A9"/>
    <w:rsid w:val="00B92265"/>
    <w:rsid w:val="00B93F9E"/>
    <w:rsid w:val="00BB3415"/>
    <w:rsid w:val="00BB3A6C"/>
    <w:rsid w:val="00BB45ED"/>
    <w:rsid w:val="00BD239F"/>
    <w:rsid w:val="00BD27A4"/>
    <w:rsid w:val="00BD40EC"/>
    <w:rsid w:val="00BE00AD"/>
    <w:rsid w:val="00BE78A3"/>
    <w:rsid w:val="00BF56BF"/>
    <w:rsid w:val="00BF61A5"/>
    <w:rsid w:val="00BF665D"/>
    <w:rsid w:val="00C17CA0"/>
    <w:rsid w:val="00C35FA3"/>
    <w:rsid w:val="00C36151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95110"/>
    <w:rsid w:val="00C972E9"/>
    <w:rsid w:val="00CA0F76"/>
    <w:rsid w:val="00CA298C"/>
    <w:rsid w:val="00CA2AD1"/>
    <w:rsid w:val="00CA31C2"/>
    <w:rsid w:val="00CA34F3"/>
    <w:rsid w:val="00CA3B10"/>
    <w:rsid w:val="00CB00AF"/>
    <w:rsid w:val="00CB0DF6"/>
    <w:rsid w:val="00CB28D8"/>
    <w:rsid w:val="00CB38F5"/>
    <w:rsid w:val="00CB7495"/>
    <w:rsid w:val="00CC0FE1"/>
    <w:rsid w:val="00CC2E37"/>
    <w:rsid w:val="00CC61BF"/>
    <w:rsid w:val="00CC72FA"/>
    <w:rsid w:val="00CD0A93"/>
    <w:rsid w:val="00CD1EB1"/>
    <w:rsid w:val="00CD258D"/>
    <w:rsid w:val="00CD5D7E"/>
    <w:rsid w:val="00CE1A3F"/>
    <w:rsid w:val="00CE5454"/>
    <w:rsid w:val="00CF021F"/>
    <w:rsid w:val="00CF1D11"/>
    <w:rsid w:val="00D049F9"/>
    <w:rsid w:val="00D23B33"/>
    <w:rsid w:val="00D247B8"/>
    <w:rsid w:val="00D26384"/>
    <w:rsid w:val="00D2776D"/>
    <w:rsid w:val="00D3500F"/>
    <w:rsid w:val="00D36D9B"/>
    <w:rsid w:val="00D37309"/>
    <w:rsid w:val="00D44BD6"/>
    <w:rsid w:val="00D4566A"/>
    <w:rsid w:val="00D462A8"/>
    <w:rsid w:val="00D54502"/>
    <w:rsid w:val="00D65165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1A41"/>
    <w:rsid w:val="00D94C19"/>
    <w:rsid w:val="00DA0436"/>
    <w:rsid w:val="00DA5B0E"/>
    <w:rsid w:val="00DB1666"/>
    <w:rsid w:val="00DC5D1C"/>
    <w:rsid w:val="00DD39A4"/>
    <w:rsid w:val="00DD3EDD"/>
    <w:rsid w:val="00DE12AA"/>
    <w:rsid w:val="00DE2CE3"/>
    <w:rsid w:val="00DE6379"/>
    <w:rsid w:val="00DE69CA"/>
    <w:rsid w:val="00DF11EF"/>
    <w:rsid w:val="00E00F64"/>
    <w:rsid w:val="00E0252B"/>
    <w:rsid w:val="00E072BE"/>
    <w:rsid w:val="00E10555"/>
    <w:rsid w:val="00E1368E"/>
    <w:rsid w:val="00E1381D"/>
    <w:rsid w:val="00E140C9"/>
    <w:rsid w:val="00E1562C"/>
    <w:rsid w:val="00E173E1"/>
    <w:rsid w:val="00E21D5A"/>
    <w:rsid w:val="00E267D5"/>
    <w:rsid w:val="00E31905"/>
    <w:rsid w:val="00E43C39"/>
    <w:rsid w:val="00E43CC4"/>
    <w:rsid w:val="00E46699"/>
    <w:rsid w:val="00E56803"/>
    <w:rsid w:val="00E63D74"/>
    <w:rsid w:val="00E709E2"/>
    <w:rsid w:val="00E72F37"/>
    <w:rsid w:val="00E73FC8"/>
    <w:rsid w:val="00E7622D"/>
    <w:rsid w:val="00E81DF1"/>
    <w:rsid w:val="00E8260F"/>
    <w:rsid w:val="00E82918"/>
    <w:rsid w:val="00E8709C"/>
    <w:rsid w:val="00E96821"/>
    <w:rsid w:val="00EA3AD3"/>
    <w:rsid w:val="00EB470D"/>
    <w:rsid w:val="00EB5CCE"/>
    <w:rsid w:val="00EC0F53"/>
    <w:rsid w:val="00EC1DCF"/>
    <w:rsid w:val="00EC2BBE"/>
    <w:rsid w:val="00EE586D"/>
    <w:rsid w:val="00EF559D"/>
    <w:rsid w:val="00EF6673"/>
    <w:rsid w:val="00EF6EE2"/>
    <w:rsid w:val="00F019E1"/>
    <w:rsid w:val="00F04207"/>
    <w:rsid w:val="00F07B6A"/>
    <w:rsid w:val="00F140D8"/>
    <w:rsid w:val="00F225A2"/>
    <w:rsid w:val="00F3420A"/>
    <w:rsid w:val="00F40987"/>
    <w:rsid w:val="00F40AB1"/>
    <w:rsid w:val="00F42642"/>
    <w:rsid w:val="00F43679"/>
    <w:rsid w:val="00F55307"/>
    <w:rsid w:val="00F55FDE"/>
    <w:rsid w:val="00F57954"/>
    <w:rsid w:val="00F62E7D"/>
    <w:rsid w:val="00F70A51"/>
    <w:rsid w:val="00F7267E"/>
    <w:rsid w:val="00F74D6C"/>
    <w:rsid w:val="00F7716E"/>
    <w:rsid w:val="00F827C1"/>
    <w:rsid w:val="00F8726A"/>
    <w:rsid w:val="00F96926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886B0D"/>
    <w:rPr>
      <w:rFonts w:ascii="Arial" w:hAnsi="Arial"/>
      <w:b/>
      <w:sz w:val="28"/>
    </w:rPr>
  </w:style>
  <w:style w:type="character" w:styleId="Platzhaltertext">
    <w:name w:val="Placeholder Text"/>
    <w:basedOn w:val="Absatz-Standardschriftart"/>
    <w:uiPriority w:val="99"/>
    <w:semiHidden/>
    <w:rsid w:val="00022558"/>
    <w:rPr>
      <w:color w:val="808080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7F38F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8E207C-526A-4236-BCF7-B2EC2B7205D9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F63A00CD-6E1A-4F4C-9922-44D2F5E13C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D77C8B-8DBE-4395-8B5B-0FC728552B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A08F1B-34DE-4388-AABC-58A1BA0A5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2021-07-19T10:48:00Z</dcterms:created>
  <dcterms:modified xsi:type="dcterms:W3CDTF">2022-08-24T12:47:00Z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